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A3F2A7" w14:textId="0FFB99FD" w:rsidR="008B222B" w:rsidRPr="00BB6FB1" w:rsidRDefault="008B222B" w:rsidP="008B222B">
      <w:pPr>
        <w:tabs>
          <w:tab w:val="center" w:pos="4536"/>
          <w:tab w:val="right" w:pos="9781"/>
        </w:tabs>
        <w:autoSpaceDE/>
        <w:autoSpaceDN/>
        <w:adjustRightInd/>
        <w:snapToGrid/>
        <w:spacing w:after="0"/>
        <w:jc w:val="left"/>
        <w:rPr>
          <w:rFonts w:ascii="Arial" w:hAnsi="Arial" w:cs="Arial"/>
          <w:b/>
          <w:bCs/>
          <w:lang w:eastAsia="zh-CN"/>
        </w:rPr>
      </w:pPr>
      <w:bookmarkStart w:id="0" w:name="_Hlk31821325"/>
      <w:bookmarkStart w:id="1" w:name="_Hlk31821338"/>
      <w:r>
        <w:rPr>
          <w:rFonts w:ascii="Arial" w:hAnsi="Arial" w:cs="Arial"/>
          <w:b/>
          <w:bCs/>
          <w:lang w:eastAsia="zh-CN"/>
        </w:rPr>
        <w:t>3GPP TSG-RAN WG1 Meeting #</w:t>
      </w:r>
      <w:r w:rsidR="00642D4C">
        <w:rPr>
          <w:rFonts w:ascii="Arial" w:hAnsi="Arial" w:cs="Arial"/>
          <w:b/>
          <w:bCs/>
          <w:lang w:eastAsia="zh-CN"/>
        </w:rPr>
        <w:t>101</w:t>
      </w:r>
      <w:r w:rsidRPr="00BB6FB1">
        <w:rPr>
          <w:rFonts w:ascii="Arial" w:hAnsi="Arial" w:cs="Arial"/>
          <w:b/>
          <w:bCs/>
          <w:lang w:eastAsia="zh-CN"/>
        </w:rPr>
        <w:tab/>
      </w:r>
      <w:r w:rsidRPr="00BB6FB1">
        <w:rPr>
          <w:rFonts w:ascii="Arial" w:hAnsi="Arial" w:cs="Arial"/>
          <w:b/>
          <w:bCs/>
          <w:lang w:eastAsia="zh-CN"/>
        </w:rPr>
        <w:tab/>
      </w:r>
      <w:bookmarkEnd w:id="0"/>
      <w:r w:rsidR="009360D3" w:rsidRPr="009360D3">
        <w:rPr>
          <w:rFonts w:ascii="Arial" w:hAnsi="Arial" w:cs="Arial"/>
          <w:b/>
          <w:bCs/>
          <w:lang w:eastAsia="zh-CN"/>
        </w:rPr>
        <w:t>R1-2003350</w:t>
      </w:r>
    </w:p>
    <w:bookmarkEnd w:id="1"/>
    <w:p w14:paraId="7AA0B752" w14:textId="12FCB624" w:rsidR="008B222B" w:rsidRPr="00BB6FB1" w:rsidRDefault="003B786F" w:rsidP="008B222B">
      <w:pPr>
        <w:spacing w:after="60"/>
        <w:ind w:left="1985" w:hanging="1985"/>
        <w:rPr>
          <w:rFonts w:ascii="Arial" w:hAnsi="Arial" w:cs="Arial"/>
          <w:b/>
        </w:rPr>
      </w:pPr>
      <w:r w:rsidRPr="003B786F">
        <w:rPr>
          <w:rFonts w:ascii="Arial" w:eastAsia="MS Mincho" w:hAnsi="Arial" w:cs="Arial"/>
          <w:b/>
          <w:bCs/>
          <w:lang w:val="en-GB" w:eastAsia="ja-JP"/>
        </w:rPr>
        <w:t xml:space="preserve">e-Meeting, </w:t>
      </w:r>
      <w:r w:rsidR="00642D4C" w:rsidRPr="00642D4C">
        <w:rPr>
          <w:rFonts w:ascii="Arial" w:eastAsia="MS Mincho" w:hAnsi="Arial" w:cs="Arial"/>
          <w:b/>
          <w:bCs/>
          <w:lang w:val="en-GB" w:eastAsia="ja-JP"/>
        </w:rPr>
        <w:t>May 25</w:t>
      </w:r>
      <w:r w:rsidR="00642D4C" w:rsidRPr="00642D4C">
        <w:rPr>
          <w:rFonts w:ascii="Arial" w:eastAsia="MS Mincho" w:hAnsi="Arial" w:cs="Arial"/>
          <w:b/>
          <w:bCs/>
          <w:vertAlign w:val="superscript"/>
          <w:lang w:val="en-GB" w:eastAsia="ja-JP"/>
        </w:rPr>
        <w:t>th</w:t>
      </w:r>
      <w:r w:rsidR="00642D4C" w:rsidRPr="00642D4C">
        <w:rPr>
          <w:rFonts w:ascii="Arial" w:eastAsia="MS Mincho" w:hAnsi="Arial" w:cs="Arial"/>
          <w:b/>
          <w:bCs/>
          <w:lang w:val="en-GB" w:eastAsia="ja-JP"/>
        </w:rPr>
        <w:t xml:space="preserve"> – June 5</w:t>
      </w:r>
      <w:r w:rsidR="00642D4C" w:rsidRPr="00642D4C">
        <w:rPr>
          <w:rFonts w:ascii="Arial" w:eastAsia="MS Mincho" w:hAnsi="Arial" w:cs="Arial"/>
          <w:b/>
          <w:bCs/>
          <w:vertAlign w:val="superscript"/>
          <w:lang w:val="en-GB" w:eastAsia="ja-JP"/>
        </w:rPr>
        <w:t>th</w:t>
      </w:r>
      <w:r w:rsidRPr="003B786F">
        <w:rPr>
          <w:rFonts w:ascii="Arial" w:eastAsia="MS Mincho" w:hAnsi="Arial" w:cs="Arial"/>
          <w:b/>
          <w:bCs/>
          <w:lang w:val="en-GB" w:eastAsia="ja-JP"/>
        </w:rPr>
        <w:t>, 2020</w:t>
      </w:r>
      <w:r w:rsidR="008B222B" w:rsidRPr="00BB6FB1">
        <w:rPr>
          <w:rFonts w:ascii="Arial" w:hAnsi="Arial" w:cs="Arial"/>
          <w:b/>
        </w:rPr>
        <w:t xml:space="preserve">  </w:t>
      </w:r>
    </w:p>
    <w:p w14:paraId="02DD55BE" w14:textId="77777777" w:rsidR="00833A02" w:rsidRPr="00C634BB" w:rsidRDefault="00833A02" w:rsidP="00C20691">
      <w:pPr>
        <w:spacing w:after="60"/>
        <w:ind w:left="1985" w:hanging="1985"/>
        <w:rPr>
          <w:rFonts w:ascii="Arial" w:hAnsi="Arial" w:cs="Arial"/>
          <w:b/>
        </w:rPr>
      </w:pPr>
    </w:p>
    <w:p w14:paraId="002EFB72" w14:textId="7B3D5DDD" w:rsidR="00EA0916" w:rsidRPr="00C634BB" w:rsidRDefault="00C20691" w:rsidP="00EA0916">
      <w:pPr>
        <w:spacing w:after="60"/>
        <w:ind w:left="1985" w:hanging="1985"/>
        <w:rPr>
          <w:rFonts w:ascii="Arial" w:hAnsi="Arial" w:cs="Arial"/>
        </w:rPr>
      </w:pPr>
      <w:r w:rsidRPr="00C634BB">
        <w:rPr>
          <w:rFonts w:ascii="Arial" w:hAnsi="Arial" w:cs="Arial"/>
          <w:b/>
        </w:rPr>
        <w:t>Title:</w:t>
      </w:r>
      <w:r w:rsidRPr="00C634BB">
        <w:rPr>
          <w:rFonts w:ascii="Arial" w:hAnsi="Arial" w:cs="Arial"/>
          <w:b/>
        </w:rPr>
        <w:tab/>
      </w:r>
      <w:r w:rsidR="00D94299" w:rsidRPr="00C634BB">
        <w:rPr>
          <w:rFonts w:ascii="Arial" w:hAnsi="Arial" w:cs="Arial"/>
          <w:b/>
        </w:rPr>
        <w:t>[DRAFT]</w:t>
      </w:r>
      <w:r w:rsidR="00D94299" w:rsidRPr="00C634BB">
        <w:rPr>
          <w:rFonts w:ascii="Arial" w:hAnsi="Arial" w:cs="Arial"/>
        </w:rPr>
        <w:t xml:space="preserve"> </w:t>
      </w:r>
      <w:r w:rsidR="003120BF" w:rsidRPr="00C634BB">
        <w:rPr>
          <w:rFonts w:ascii="Arial" w:hAnsi="Arial" w:cs="Arial"/>
        </w:rPr>
        <w:t xml:space="preserve">Reply LS </w:t>
      </w:r>
      <w:r w:rsidR="00642D4C" w:rsidRPr="00642D4C">
        <w:rPr>
          <w:rFonts w:ascii="Arial" w:hAnsi="Arial" w:cs="Arial"/>
        </w:rPr>
        <w:t>on Cast type indication</w:t>
      </w:r>
    </w:p>
    <w:p w14:paraId="2570F858" w14:textId="5265516D" w:rsidR="00C20691" w:rsidRPr="00C634BB" w:rsidRDefault="00C20691" w:rsidP="00C20691">
      <w:pPr>
        <w:spacing w:after="60"/>
        <w:ind w:left="1985" w:hanging="1985"/>
        <w:rPr>
          <w:rFonts w:ascii="Arial" w:hAnsi="Arial" w:cs="Arial"/>
          <w:bCs/>
        </w:rPr>
      </w:pPr>
      <w:r w:rsidRPr="00C634BB">
        <w:rPr>
          <w:rFonts w:ascii="Arial" w:hAnsi="Arial" w:cs="Arial"/>
          <w:b/>
        </w:rPr>
        <w:t>Response to:</w:t>
      </w:r>
      <w:r w:rsidRPr="00C634BB">
        <w:rPr>
          <w:rFonts w:ascii="Arial" w:hAnsi="Arial" w:cs="Arial"/>
          <w:bCs/>
        </w:rPr>
        <w:tab/>
      </w:r>
      <w:r w:rsidR="00642D4C" w:rsidRPr="00642D4C">
        <w:rPr>
          <w:rFonts w:ascii="Arial" w:hAnsi="Arial" w:cs="Arial"/>
          <w:bCs/>
        </w:rPr>
        <w:t>R1-2003255(R2-2004082)</w:t>
      </w:r>
    </w:p>
    <w:p w14:paraId="79F40DB8" w14:textId="77777777" w:rsidR="00C20691" w:rsidRPr="00C634BB" w:rsidRDefault="00C20691" w:rsidP="00C20691">
      <w:pPr>
        <w:spacing w:after="60"/>
        <w:ind w:left="1985" w:hanging="1985"/>
        <w:rPr>
          <w:rFonts w:ascii="Arial" w:hAnsi="Arial" w:cs="Arial"/>
          <w:bCs/>
          <w:lang w:eastAsia="zh-CN"/>
        </w:rPr>
      </w:pPr>
      <w:r w:rsidRPr="00C634BB">
        <w:rPr>
          <w:rFonts w:ascii="Arial" w:hAnsi="Arial" w:cs="Arial"/>
          <w:b/>
        </w:rPr>
        <w:t>Release:</w:t>
      </w:r>
      <w:r w:rsidRPr="00C634BB">
        <w:rPr>
          <w:rFonts w:ascii="Arial" w:hAnsi="Arial" w:cs="Arial"/>
          <w:bCs/>
        </w:rPr>
        <w:tab/>
      </w:r>
      <w:r w:rsidR="00767768" w:rsidRPr="00C634BB">
        <w:rPr>
          <w:rFonts w:ascii="Arial" w:hAnsi="Arial" w:cs="Arial"/>
          <w:bCs/>
          <w:lang w:eastAsia="zh-CN"/>
        </w:rPr>
        <w:t>Rel-16</w:t>
      </w:r>
    </w:p>
    <w:p w14:paraId="22BF3FE9" w14:textId="77777777" w:rsidR="00C20691" w:rsidRPr="00C634BB" w:rsidRDefault="00C20691" w:rsidP="00C20691">
      <w:pPr>
        <w:spacing w:after="60"/>
        <w:ind w:left="1985" w:hanging="1985"/>
        <w:rPr>
          <w:rFonts w:ascii="Arial" w:hAnsi="Arial" w:cs="Arial"/>
          <w:bCs/>
        </w:rPr>
      </w:pPr>
      <w:r w:rsidRPr="00C634BB">
        <w:rPr>
          <w:rFonts w:ascii="Arial" w:hAnsi="Arial" w:cs="Arial"/>
          <w:b/>
        </w:rPr>
        <w:t>Work Item:</w:t>
      </w:r>
      <w:r w:rsidRPr="00C634BB">
        <w:rPr>
          <w:rFonts w:ascii="Arial" w:hAnsi="Arial" w:cs="Arial"/>
          <w:bCs/>
        </w:rPr>
        <w:tab/>
      </w:r>
      <w:r w:rsidR="003570DF" w:rsidRPr="00C634BB">
        <w:rPr>
          <w:rFonts w:ascii="Arial" w:hAnsi="Arial" w:cs="Arial"/>
          <w:bCs/>
          <w:sz w:val="20"/>
          <w:szCs w:val="20"/>
          <w:lang w:eastAsia="zh-CN"/>
        </w:rPr>
        <w:t>5G_V2X_NRSL-Core</w:t>
      </w:r>
    </w:p>
    <w:p w14:paraId="1E038F0F" w14:textId="77777777" w:rsidR="00C20691" w:rsidRPr="00C634BB" w:rsidRDefault="00C20691" w:rsidP="00C20691">
      <w:pPr>
        <w:spacing w:after="60"/>
        <w:ind w:left="1985" w:hanging="1985"/>
        <w:rPr>
          <w:rFonts w:ascii="Arial" w:hAnsi="Arial" w:cs="Arial"/>
          <w:b/>
        </w:rPr>
      </w:pPr>
    </w:p>
    <w:p w14:paraId="0993FBE2" w14:textId="5D0ADDDB"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D94299" w:rsidRPr="00C634BB">
        <w:rPr>
          <w:rFonts w:ascii="Arial" w:hAnsi="Arial" w:cs="Arial"/>
          <w:bCs/>
        </w:rPr>
        <w:t>vivo [RAN1]</w:t>
      </w:r>
    </w:p>
    <w:p w14:paraId="0D32C0E1" w14:textId="6809D3DA"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94299" w:rsidRPr="00C634BB">
        <w:rPr>
          <w:rFonts w:ascii="Arial" w:hAnsi="Arial" w:cs="Arial"/>
          <w:bCs/>
          <w:lang w:eastAsia="zh-CN"/>
        </w:rPr>
        <w:t>RAN2</w:t>
      </w:r>
    </w:p>
    <w:p w14:paraId="6F1E3EEB" w14:textId="25E9EFC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77777777"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2F1D0C98"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D94299" w:rsidRPr="00C634BB">
        <w:rPr>
          <w:rFonts w:ascii="Arial" w:hAnsi="Arial" w:cs="Arial"/>
          <w:sz w:val="20"/>
          <w:szCs w:val="20"/>
        </w:rPr>
        <w:t>Zichao Ji</w:t>
      </w:r>
    </w:p>
    <w:p w14:paraId="633F437B" w14:textId="77D504F1"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Pr="00C634BB">
        <w:rPr>
          <w:rFonts w:ascii="Arial" w:hAnsi="Arial" w:cs="Arial"/>
          <w:sz w:val="20"/>
          <w:szCs w:val="20"/>
        </w:rPr>
        <w:tab/>
      </w:r>
      <w:r w:rsidR="00D94299" w:rsidRPr="00C634BB">
        <w:rPr>
          <w:rFonts w:ascii="Arial" w:hAnsi="Arial" w:cs="Arial"/>
          <w:sz w:val="20"/>
          <w:szCs w:val="20"/>
        </w:rPr>
        <w:t>zichao.ji</w:t>
      </w:r>
      <w:r w:rsidR="00381294" w:rsidRPr="00C634BB">
        <w:rPr>
          <w:rFonts w:ascii="Arial" w:hAnsi="Arial" w:cs="Arial"/>
          <w:sz w:val="20"/>
          <w:szCs w:val="20"/>
        </w:rPr>
        <w:t>@vivo.com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3B0FFF53" w14:textId="023CFEA5" w:rsidR="00155D2F" w:rsidRPr="00C634BB" w:rsidRDefault="00195AF2" w:rsidP="00195AF2">
      <w:pPr>
        <w:spacing w:before="120"/>
        <w:rPr>
          <w:rFonts w:ascii="Arial" w:hAnsi="Arial" w:cs="Arial"/>
          <w:sz w:val="20"/>
          <w:szCs w:val="20"/>
          <w:lang w:eastAsia="zh-CN"/>
        </w:rPr>
      </w:pPr>
      <w:bookmarkStart w:id="2" w:name="OLE_LINK1"/>
      <w:r w:rsidRPr="00C634BB">
        <w:rPr>
          <w:rFonts w:ascii="Arial" w:hAnsi="Arial" w:cs="Arial"/>
          <w:bCs/>
          <w:sz w:val="20"/>
          <w:lang w:eastAsia="zh-CN"/>
        </w:rPr>
        <w:t xml:space="preserve">RAN1 </w:t>
      </w:r>
      <w:r w:rsidRPr="00C634BB">
        <w:rPr>
          <w:rFonts w:ascii="Arial" w:hAnsi="Arial" w:cs="Arial"/>
          <w:sz w:val="20"/>
          <w:szCs w:val="20"/>
          <w:lang w:eastAsia="zh-CN"/>
        </w:rPr>
        <w:t xml:space="preserve">would like to thank RAN2 for the LS regarding </w:t>
      </w:r>
      <w:r w:rsidR="00601EE7" w:rsidRPr="00601EE7">
        <w:rPr>
          <w:rFonts w:ascii="Arial" w:hAnsi="Arial" w:cs="Arial"/>
          <w:bCs/>
          <w:sz w:val="20"/>
          <w:szCs w:val="20"/>
        </w:rPr>
        <w:t>Cast type indication and MAC agreements</w:t>
      </w:r>
      <w:r w:rsidRPr="00C634BB">
        <w:rPr>
          <w:rFonts w:ascii="Arial" w:hAnsi="Arial" w:cs="Arial"/>
          <w:sz w:val="20"/>
          <w:szCs w:val="20"/>
          <w:lang w:eastAsia="zh-CN"/>
        </w:rPr>
        <w:t xml:space="preserve">. </w:t>
      </w:r>
      <w:r w:rsidR="00032675" w:rsidRPr="00C634BB">
        <w:rPr>
          <w:rFonts w:ascii="Arial" w:hAnsi="Arial" w:cs="Arial"/>
          <w:sz w:val="20"/>
          <w:szCs w:val="20"/>
          <w:lang w:eastAsia="zh-CN"/>
        </w:rPr>
        <w:t>RAN1 would like to provide answer</w:t>
      </w:r>
      <w:r w:rsidR="009D3B75">
        <w:rPr>
          <w:rFonts w:ascii="Arial" w:hAnsi="Arial" w:cs="Arial"/>
          <w:sz w:val="20"/>
          <w:szCs w:val="20"/>
          <w:lang w:eastAsia="zh-CN"/>
        </w:rPr>
        <w:t>s</w:t>
      </w:r>
      <w:r w:rsidR="00032675" w:rsidRPr="00C634BB">
        <w:rPr>
          <w:rFonts w:ascii="Arial" w:hAnsi="Arial" w:cs="Arial"/>
          <w:sz w:val="20"/>
          <w:szCs w:val="20"/>
          <w:lang w:eastAsia="zh-CN"/>
        </w:rPr>
        <w:t xml:space="preserve"> to the following questions:</w:t>
      </w:r>
    </w:p>
    <w:p w14:paraId="71E690C6" w14:textId="7C46EE87" w:rsidR="00032675" w:rsidRPr="00C634BB" w:rsidRDefault="00032675" w:rsidP="00601EE7">
      <w:pPr>
        <w:pStyle w:val="af0"/>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Question 1</w:t>
      </w:r>
      <w:r w:rsidRPr="00C634BB">
        <w:rPr>
          <w:rFonts w:ascii="Arial" w:hAnsi="Arial" w:cs="Arial"/>
          <w:bCs/>
          <w:lang w:val="en-US" w:eastAsia="zh-CN"/>
        </w:rPr>
        <w:t xml:space="preserve">: </w:t>
      </w:r>
      <w:r w:rsidR="00601EE7" w:rsidRPr="00601EE7">
        <w:rPr>
          <w:rFonts w:ascii="Arial" w:hAnsi="Arial"/>
          <w:i/>
          <w:lang w:val="en-US" w:eastAsia="zh-CN"/>
        </w:rPr>
        <w:t>Will the corresponding cast type be a</w:t>
      </w:r>
      <w:bookmarkStart w:id="3" w:name="_GoBack"/>
      <w:bookmarkEnd w:id="3"/>
      <w:r w:rsidR="00601EE7" w:rsidRPr="00601EE7">
        <w:rPr>
          <w:rFonts w:ascii="Arial" w:hAnsi="Arial"/>
          <w:i/>
          <w:lang w:val="en-US" w:eastAsia="zh-CN"/>
        </w:rPr>
        <w:t>lways indicated by SCI</w:t>
      </w:r>
      <w:r w:rsidRPr="00C634BB">
        <w:rPr>
          <w:rFonts w:ascii="Arial" w:hAnsi="Arial"/>
          <w:i/>
          <w:lang w:val="en-US" w:eastAsia="zh-CN"/>
        </w:rPr>
        <w:t>?</w:t>
      </w:r>
    </w:p>
    <w:p w14:paraId="02A1BAEB" w14:textId="663803CC" w:rsidR="00032675" w:rsidRPr="00C634BB" w:rsidRDefault="005139BB" w:rsidP="007565CC">
      <w:pPr>
        <w:pStyle w:val="af0"/>
        <w:numPr>
          <w:ilvl w:val="2"/>
          <w:numId w:val="26"/>
        </w:numPr>
        <w:spacing w:before="120"/>
        <w:jc w:val="both"/>
        <w:rPr>
          <w:rFonts w:ascii="Arial" w:hAnsi="Arial" w:cs="Arial"/>
          <w:lang w:val="en-US" w:eastAsia="zh-CN"/>
        </w:rPr>
      </w:pPr>
      <w:r w:rsidRPr="00C634BB">
        <w:rPr>
          <w:rFonts w:ascii="Arial" w:hAnsi="Arial" w:cs="Arial"/>
          <w:b/>
          <w:lang w:val="en-US" w:eastAsia="zh-CN"/>
        </w:rPr>
        <w:t>Answer:</w:t>
      </w:r>
      <w:r w:rsidRPr="00C634BB">
        <w:rPr>
          <w:rFonts w:ascii="Arial" w:hAnsi="Arial" w:cs="Arial"/>
          <w:lang w:val="en-US" w:eastAsia="zh-CN"/>
        </w:rPr>
        <w:t xml:space="preserve"> </w:t>
      </w:r>
      <w:r w:rsidR="00601EE7" w:rsidRPr="00601EE7">
        <w:rPr>
          <w:rFonts w:ascii="Arial" w:hAnsi="Arial" w:cs="Arial" w:hint="eastAsia"/>
          <w:lang w:val="en-US" w:eastAsia="zh-CN"/>
        </w:rPr>
        <w:t>R</w:t>
      </w:r>
      <w:r w:rsidR="00601EE7" w:rsidRPr="00601EE7">
        <w:rPr>
          <w:rFonts w:ascii="Arial" w:hAnsi="Arial" w:cs="Arial"/>
          <w:lang w:val="en-US" w:eastAsia="zh-CN"/>
        </w:rPr>
        <w:t xml:space="preserve">AN1 </w:t>
      </w:r>
      <w:r w:rsidR="00601EE7">
        <w:rPr>
          <w:rFonts w:ascii="Arial" w:hAnsi="Arial" w:cs="Arial"/>
          <w:lang w:val="en-US" w:eastAsia="zh-CN"/>
        </w:rPr>
        <w:t xml:space="preserve">has </w:t>
      </w:r>
      <w:r w:rsidR="00601EE7" w:rsidRPr="00601EE7">
        <w:rPr>
          <w:rFonts w:ascii="Arial" w:hAnsi="Arial" w:cs="Arial" w:hint="eastAsia"/>
          <w:lang w:val="en-US" w:eastAsia="zh-CN"/>
        </w:rPr>
        <w:t>agreed</w:t>
      </w:r>
      <w:r w:rsidR="00601EE7" w:rsidRPr="00601EE7">
        <w:rPr>
          <w:rFonts w:ascii="Arial" w:hAnsi="Arial" w:cs="Arial"/>
          <w:lang w:val="en-US" w:eastAsia="zh-CN"/>
        </w:rPr>
        <w:t xml:space="preserve"> to support</w:t>
      </w:r>
      <w:r w:rsidR="00601EE7">
        <w:rPr>
          <w:rFonts w:ascii="Arial" w:hAnsi="Arial" w:cs="Arial"/>
          <w:lang w:val="en-US" w:eastAsia="zh-CN"/>
        </w:rPr>
        <w:t xml:space="preserve"> at least</w:t>
      </w:r>
      <w:r w:rsidR="00601EE7" w:rsidRPr="00601EE7">
        <w:rPr>
          <w:rFonts w:ascii="Arial" w:hAnsi="Arial" w:cs="Arial"/>
          <w:lang w:val="en-US" w:eastAsia="zh-CN"/>
        </w:rPr>
        <w:t xml:space="preserve"> </w:t>
      </w:r>
      <w:r w:rsidR="00601EE7" w:rsidRPr="00601EE7">
        <w:rPr>
          <w:rFonts w:ascii="Arial" w:hAnsi="Arial" w:cs="Arial" w:hint="eastAsia"/>
          <w:lang w:val="en-US" w:eastAsia="zh-CN"/>
        </w:rPr>
        <w:t>t</w:t>
      </w:r>
      <w:r w:rsidR="00601EE7" w:rsidRPr="00601EE7">
        <w:rPr>
          <w:rFonts w:ascii="Arial" w:hAnsi="Arial" w:cs="Arial"/>
          <w:lang w:val="en-US" w:eastAsia="zh-CN"/>
        </w:rPr>
        <w:t>wo SCI format for 2</w:t>
      </w:r>
      <w:r w:rsidR="00601EE7" w:rsidRPr="00601EE7">
        <w:rPr>
          <w:rFonts w:ascii="Arial" w:hAnsi="Arial" w:cs="Arial"/>
          <w:vertAlign w:val="superscript"/>
          <w:lang w:val="en-US" w:eastAsia="zh-CN"/>
        </w:rPr>
        <w:t>nd</w:t>
      </w:r>
      <w:r w:rsidR="00601EE7" w:rsidRPr="00601EE7">
        <w:rPr>
          <w:rFonts w:ascii="Arial" w:hAnsi="Arial" w:cs="Arial"/>
          <w:lang w:val="en-US" w:eastAsia="zh-CN"/>
        </w:rPr>
        <w:t xml:space="preserve"> stage SCI, i.e., SCI format </w:t>
      </w:r>
      <w:r w:rsidR="009360D3">
        <w:rPr>
          <w:rFonts w:ascii="Arial" w:hAnsi="Arial" w:cs="Arial"/>
          <w:lang w:val="en-US" w:eastAsia="zh-CN"/>
        </w:rPr>
        <w:t>2-</w:t>
      </w:r>
      <w:r w:rsidR="00601EE7" w:rsidRPr="00601EE7">
        <w:rPr>
          <w:rFonts w:ascii="Arial" w:hAnsi="Arial" w:cs="Arial"/>
          <w:lang w:val="en-US" w:eastAsia="zh-CN"/>
        </w:rPr>
        <w:t xml:space="preserve">A and SCI format </w:t>
      </w:r>
      <w:r w:rsidR="009360D3">
        <w:rPr>
          <w:rFonts w:ascii="Arial" w:hAnsi="Arial" w:cs="Arial"/>
          <w:lang w:val="en-US" w:eastAsia="zh-CN"/>
        </w:rPr>
        <w:t>2-B, wherein SCI format 2-B</w:t>
      </w:r>
      <w:r w:rsidR="00601EE7" w:rsidRPr="00601EE7">
        <w:rPr>
          <w:rFonts w:ascii="Arial" w:hAnsi="Arial" w:cs="Arial"/>
          <w:lang w:val="en-US" w:eastAsia="zh-CN"/>
        </w:rPr>
        <w:t xml:space="preserve"> </w:t>
      </w:r>
      <w:r w:rsidR="00C47605">
        <w:rPr>
          <w:rFonts w:ascii="Arial" w:hAnsi="Arial" w:cs="Arial" w:hint="eastAsia"/>
          <w:lang w:val="en-US" w:eastAsia="zh-CN"/>
        </w:rPr>
        <w:t>is</w:t>
      </w:r>
      <w:r w:rsidR="00601EE7" w:rsidRPr="00601EE7">
        <w:rPr>
          <w:rFonts w:ascii="Arial" w:hAnsi="Arial" w:cs="Arial"/>
          <w:lang w:val="en-US" w:eastAsia="zh-CN"/>
        </w:rPr>
        <w:t xml:space="preserve"> used for groupcast option1, SCI format </w:t>
      </w:r>
      <w:r w:rsidR="009360D3">
        <w:rPr>
          <w:rFonts w:ascii="Arial" w:hAnsi="Arial" w:cs="Arial"/>
          <w:lang w:val="en-US" w:eastAsia="zh-CN"/>
        </w:rPr>
        <w:t>2-A</w:t>
      </w:r>
      <w:r w:rsidR="00601EE7" w:rsidRPr="00601EE7">
        <w:rPr>
          <w:rFonts w:ascii="Arial" w:hAnsi="Arial" w:cs="Arial"/>
          <w:lang w:val="en-US" w:eastAsia="zh-CN"/>
        </w:rPr>
        <w:t xml:space="preserve"> </w:t>
      </w:r>
      <w:r w:rsidR="00C47605">
        <w:rPr>
          <w:rFonts w:ascii="Arial" w:hAnsi="Arial" w:cs="Arial"/>
          <w:lang w:val="en-US" w:eastAsia="zh-CN"/>
        </w:rPr>
        <w:t>is</w:t>
      </w:r>
      <w:r w:rsidR="00601EE7" w:rsidRPr="00601EE7">
        <w:rPr>
          <w:rFonts w:ascii="Arial" w:hAnsi="Arial" w:cs="Arial"/>
          <w:lang w:val="en-US" w:eastAsia="zh-CN"/>
        </w:rPr>
        <w:t xml:space="preserve"> </w:t>
      </w:r>
      <w:r w:rsidR="003F5793">
        <w:rPr>
          <w:rFonts w:ascii="Arial" w:hAnsi="Arial" w:cs="Arial"/>
          <w:lang w:val="en-US" w:eastAsia="zh-CN"/>
        </w:rPr>
        <w:t xml:space="preserve">at least </w:t>
      </w:r>
      <w:r w:rsidR="00601EE7" w:rsidRPr="00601EE7">
        <w:rPr>
          <w:rFonts w:ascii="Arial" w:hAnsi="Arial" w:cs="Arial"/>
          <w:lang w:val="en-US" w:eastAsia="zh-CN"/>
        </w:rPr>
        <w:t xml:space="preserve">used for groupcast option2 and unicast. RAN1 is still discussing whether </w:t>
      </w:r>
      <w:r w:rsidR="009C4989">
        <w:rPr>
          <w:rFonts w:ascii="Arial" w:hAnsi="Arial" w:cs="Arial"/>
          <w:lang w:val="en-US" w:eastAsia="zh-CN"/>
        </w:rPr>
        <w:t xml:space="preserve">to introduce additional SCI format for </w:t>
      </w:r>
      <w:r w:rsidR="00615A9E">
        <w:rPr>
          <w:rFonts w:ascii="Arial" w:hAnsi="Arial" w:cs="Arial"/>
          <w:lang w:val="en-US" w:eastAsia="zh-CN"/>
        </w:rPr>
        <w:t>separate</w:t>
      </w:r>
      <w:r w:rsidR="00615A9E">
        <w:rPr>
          <w:rFonts w:ascii="Arial" w:hAnsi="Arial" w:cs="Arial"/>
          <w:lang w:val="en-US" w:eastAsia="zh-CN"/>
        </w:rPr>
        <w:t xml:space="preserve"> </w:t>
      </w:r>
      <w:r w:rsidR="009C4989">
        <w:rPr>
          <w:rFonts w:ascii="Arial" w:hAnsi="Arial" w:cs="Arial"/>
          <w:lang w:val="en-US" w:eastAsia="zh-CN"/>
        </w:rPr>
        <w:t>cast type</w:t>
      </w:r>
      <w:r w:rsidR="001965F1" w:rsidRPr="00C634BB">
        <w:rPr>
          <w:rFonts w:ascii="Arial" w:hAnsi="Arial" w:cs="Arial"/>
          <w:lang w:val="en-US" w:eastAsia="zh-CN"/>
        </w:rPr>
        <w:t>.</w:t>
      </w:r>
      <w:r w:rsidR="00114BFB">
        <w:rPr>
          <w:rFonts w:ascii="Arial" w:hAnsi="Arial" w:cs="Arial"/>
          <w:lang w:val="en-US" w:eastAsia="zh-CN"/>
        </w:rPr>
        <w:t xml:space="preserve"> Which </w:t>
      </w:r>
      <w:r w:rsidR="00114BFB">
        <w:rPr>
          <w:rFonts w:ascii="Arial" w:hAnsi="Arial" w:cs="Arial" w:hint="eastAsia"/>
          <w:lang w:val="en-US" w:eastAsia="zh-CN"/>
        </w:rPr>
        <w:t>2</w:t>
      </w:r>
      <w:r w:rsidR="00114BFB" w:rsidRPr="00114BFB">
        <w:rPr>
          <w:rFonts w:ascii="Arial" w:hAnsi="Arial" w:cs="Arial" w:hint="eastAsia"/>
          <w:vertAlign w:val="superscript"/>
          <w:lang w:val="en-US" w:eastAsia="zh-CN"/>
        </w:rPr>
        <w:t>nd</w:t>
      </w:r>
      <w:r w:rsidR="00114BFB">
        <w:rPr>
          <w:rFonts w:ascii="Arial" w:hAnsi="Arial" w:cs="Arial" w:hint="eastAsia"/>
          <w:lang w:val="en-US" w:eastAsia="zh-CN"/>
        </w:rPr>
        <w:t xml:space="preserve"> </w:t>
      </w:r>
      <w:r w:rsidR="00114BFB">
        <w:rPr>
          <w:rFonts w:ascii="Arial" w:hAnsi="Arial" w:cs="Arial"/>
          <w:lang w:val="en-US" w:eastAsia="zh-CN"/>
        </w:rPr>
        <w:t>stage SCI format is used is indicated by the 1</w:t>
      </w:r>
      <w:r w:rsidR="00114BFB" w:rsidRPr="00114BFB">
        <w:rPr>
          <w:rFonts w:ascii="Arial" w:hAnsi="Arial" w:cs="Arial"/>
          <w:vertAlign w:val="superscript"/>
          <w:lang w:val="en-US" w:eastAsia="zh-CN"/>
        </w:rPr>
        <w:t>st</w:t>
      </w:r>
      <w:r w:rsidR="00114BFB">
        <w:rPr>
          <w:rFonts w:ascii="Arial" w:hAnsi="Arial" w:cs="Arial"/>
          <w:lang w:val="en-US" w:eastAsia="zh-CN"/>
        </w:rPr>
        <w:t xml:space="preserve"> stage SCI.</w:t>
      </w:r>
    </w:p>
    <w:p w14:paraId="3CF4EE96" w14:textId="77777777" w:rsidR="00032675" w:rsidRPr="00C634BB" w:rsidRDefault="00032675" w:rsidP="00195AF2">
      <w:pPr>
        <w:spacing w:before="120"/>
        <w:rPr>
          <w:rFonts w:ascii="Arial" w:hAnsi="Arial" w:cs="Arial"/>
          <w:sz w:val="20"/>
          <w:szCs w:val="20"/>
          <w:lang w:eastAsia="zh-CN"/>
        </w:rPr>
      </w:pPr>
    </w:p>
    <w:p w14:paraId="58D798F0" w14:textId="7F4A1106" w:rsidR="00032675" w:rsidRPr="00C634BB" w:rsidRDefault="00032675" w:rsidP="00601EE7">
      <w:pPr>
        <w:pStyle w:val="af0"/>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 xml:space="preserve">Question </w:t>
      </w:r>
      <w:r w:rsidR="005139BB" w:rsidRPr="00C634BB">
        <w:rPr>
          <w:rFonts w:ascii="Arial" w:hAnsi="Arial" w:cs="Arial"/>
          <w:b/>
          <w:bCs/>
          <w:lang w:val="en-US" w:eastAsia="zh-CN"/>
        </w:rPr>
        <w:t>2</w:t>
      </w:r>
      <w:r w:rsidRPr="00C634BB">
        <w:rPr>
          <w:rFonts w:ascii="Arial" w:hAnsi="Arial" w:cs="Arial"/>
          <w:bCs/>
          <w:lang w:val="en-US" w:eastAsia="zh-CN"/>
        </w:rPr>
        <w:t xml:space="preserve">: </w:t>
      </w:r>
      <w:r w:rsidR="00601EE7" w:rsidRPr="00601EE7">
        <w:rPr>
          <w:rFonts w:ascii="Arial" w:hAnsi="Arial"/>
          <w:i/>
          <w:lang w:val="en-US" w:eastAsia="zh-CN"/>
        </w:rPr>
        <w:t>If the cast type is indicated by SCI, how is the corresponding cast type used by an Rx UE</w:t>
      </w:r>
      <w:r w:rsidRPr="00C634BB">
        <w:rPr>
          <w:rFonts w:ascii="Arial" w:hAnsi="Arial"/>
          <w:i/>
          <w:lang w:val="en-US" w:eastAsia="zh-CN"/>
        </w:rPr>
        <w:t>?</w:t>
      </w:r>
    </w:p>
    <w:p w14:paraId="0947912E" w14:textId="5E872792" w:rsidR="00032675" w:rsidRPr="00C634BB" w:rsidRDefault="005139BB" w:rsidP="007565CC">
      <w:pPr>
        <w:pStyle w:val="af0"/>
        <w:numPr>
          <w:ilvl w:val="2"/>
          <w:numId w:val="26"/>
        </w:numPr>
        <w:spacing w:before="120"/>
        <w:jc w:val="both"/>
        <w:rPr>
          <w:rFonts w:ascii="Arial" w:hAnsi="Arial" w:cs="Arial"/>
          <w:lang w:val="en-US" w:eastAsia="zh-CN"/>
        </w:rPr>
      </w:pPr>
      <w:r w:rsidRPr="00C634BB">
        <w:rPr>
          <w:rFonts w:ascii="Arial" w:hAnsi="Arial" w:cs="Arial"/>
          <w:b/>
          <w:lang w:val="en-US" w:eastAsia="zh-CN"/>
        </w:rPr>
        <w:t>Answer:</w:t>
      </w:r>
      <w:r w:rsidRPr="00C634BB">
        <w:rPr>
          <w:rFonts w:ascii="Arial" w:hAnsi="Arial" w:cs="Arial"/>
          <w:lang w:val="en-US" w:eastAsia="zh-CN"/>
        </w:rPr>
        <w:t xml:space="preserve"> </w:t>
      </w:r>
      <w:r w:rsidR="009C4989" w:rsidRPr="009C4989">
        <w:rPr>
          <w:rFonts w:ascii="Arial" w:hAnsi="Arial" w:cs="Arial"/>
          <w:lang w:val="en-US" w:eastAsia="zh-CN"/>
        </w:rPr>
        <w:t xml:space="preserve">After determining the </w:t>
      </w:r>
      <w:r w:rsidR="00114BFB">
        <w:rPr>
          <w:rFonts w:ascii="Arial" w:hAnsi="Arial" w:cs="Arial"/>
          <w:lang w:val="en-US" w:eastAsia="zh-CN"/>
        </w:rPr>
        <w:t xml:space="preserve">indicated </w:t>
      </w:r>
      <w:r w:rsidR="009C4989" w:rsidRPr="009C4989">
        <w:rPr>
          <w:rFonts w:ascii="Arial" w:hAnsi="Arial" w:cs="Arial"/>
          <w:lang w:val="en-US" w:eastAsia="zh-CN"/>
        </w:rPr>
        <w:t>cast type, RX UE</w:t>
      </w:r>
      <w:r w:rsidR="00114BFB">
        <w:rPr>
          <w:rFonts w:ascii="Arial" w:hAnsi="Arial" w:cs="Arial"/>
          <w:lang w:val="en-US" w:eastAsia="zh-CN"/>
        </w:rPr>
        <w:t xml:space="preserve"> performs </w:t>
      </w:r>
      <w:r w:rsidR="00F43133">
        <w:rPr>
          <w:rFonts w:ascii="Arial" w:hAnsi="Arial" w:cs="Arial"/>
          <w:lang w:val="en-US" w:eastAsia="zh-CN"/>
        </w:rPr>
        <w:t xml:space="preserve">appropriate </w:t>
      </w:r>
      <w:r w:rsidR="00114BFB">
        <w:rPr>
          <w:rFonts w:ascii="Arial" w:hAnsi="Arial" w:cs="Arial"/>
          <w:lang w:val="en-US" w:eastAsia="zh-CN"/>
        </w:rPr>
        <w:t>HARQ feedback operation based on the cast type. For example, a</w:t>
      </w:r>
      <w:r w:rsidR="00640526">
        <w:rPr>
          <w:rFonts w:ascii="Arial" w:hAnsi="Arial" w:cs="Arial"/>
          <w:lang w:val="en-US" w:eastAsia="zh-CN"/>
        </w:rPr>
        <w:t>n</w:t>
      </w:r>
      <w:r w:rsidR="00114BFB">
        <w:rPr>
          <w:rFonts w:ascii="Arial" w:hAnsi="Arial" w:cs="Arial"/>
          <w:lang w:val="en-US" w:eastAsia="zh-CN"/>
        </w:rPr>
        <w:t xml:space="preserve"> RX </w:t>
      </w:r>
      <w:r w:rsidR="00114BFB" w:rsidRPr="00114BFB">
        <w:rPr>
          <w:rFonts w:ascii="Arial" w:hAnsi="Arial" w:cs="Arial"/>
          <w:lang w:val="en-US" w:eastAsia="zh-CN"/>
        </w:rPr>
        <w:t>UE determines an index of a PSFCH resource for a PSFCH transmission in response to a PSSCH reception</w:t>
      </w:r>
      <w:r w:rsidR="00C56290" w:rsidRPr="00C56290">
        <w:rPr>
          <w:rFonts w:ascii="Arial" w:hAnsi="Arial" w:cs="Arial"/>
          <w:lang w:val="en-US" w:eastAsia="zh-CN"/>
        </w:rPr>
        <w:t xml:space="preserve">, as </w:t>
      </w:r>
      <m:oMath>
        <m:d>
          <m:dPr>
            <m:ctrlPr>
              <w:rPr>
                <w:rFonts w:ascii="Cambria Math" w:hAnsi="Cambria Math" w:cs="Arial"/>
                <w:i/>
                <w:lang w:val="en-US" w:eastAsia="zh-CN"/>
              </w:rPr>
            </m:ctrlPr>
          </m:dPr>
          <m:e>
            <m:sSub>
              <m:sSubPr>
                <m:ctrlPr>
                  <w:rPr>
                    <w:rFonts w:ascii="Cambria Math" w:hAnsi="Cambria Math" w:cs="Arial"/>
                    <w:i/>
                    <w:lang w:val="en-US" w:eastAsia="zh-CN"/>
                  </w:rPr>
                </m:ctrlPr>
              </m:sSubPr>
              <m:e>
                <m:r>
                  <w:rPr>
                    <w:rFonts w:ascii="Cambria Math" w:hAnsi="Cambria Math" w:cs="Arial"/>
                    <w:lang w:val="en-US" w:eastAsia="zh-CN"/>
                  </w:rPr>
                  <m:t>P</m:t>
                </m:r>
              </m:e>
              <m:sub>
                <m:r>
                  <m:rPr>
                    <m:nor/>
                  </m:rPr>
                  <w:rPr>
                    <w:rFonts w:ascii="Arial" w:hAnsi="Arial" w:cs="Arial"/>
                    <w:lang w:val="en-US" w:eastAsia="zh-CN"/>
                  </w:rPr>
                  <m:t>ID</m:t>
                </m:r>
                <m:ctrlPr>
                  <w:rPr>
                    <w:rFonts w:ascii="Cambria Math" w:hAnsi="Cambria Math" w:cs="Arial"/>
                    <w:lang w:val="en-US" w:eastAsia="zh-CN"/>
                  </w:rPr>
                </m:ctrlPr>
              </m:sub>
            </m:sSub>
            <m:r>
              <w:rPr>
                <w:rFonts w:ascii="Cambria Math" w:hAnsi="Cambria Math" w:cs="Arial"/>
                <w:lang w:val="en-US" w:eastAsia="zh-CN"/>
              </w:rPr>
              <m:t>+</m:t>
            </m:r>
            <m:sSub>
              <m:sSubPr>
                <m:ctrlPr>
                  <w:rPr>
                    <w:rFonts w:ascii="Cambria Math" w:hAnsi="Cambria Math" w:cs="Arial"/>
                    <w:i/>
                    <w:lang w:val="en-US" w:eastAsia="zh-CN"/>
                  </w:rPr>
                </m:ctrlPr>
              </m:sSubPr>
              <m:e>
                <m:r>
                  <w:rPr>
                    <w:rFonts w:ascii="Cambria Math" w:hAnsi="Cambria Math" w:cs="Arial"/>
                    <w:lang w:val="en-US" w:eastAsia="zh-CN"/>
                  </w:rPr>
                  <m:t>M</m:t>
                </m:r>
              </m:e>
              <m:sub>
                <m:r>
                  <m:rPr>
                    <m:sty m:val="p"/>
                  </m:rPr>
                  <w:rPr>
                    <w:rFonts w:ascii="Cambria Math" w:hAnsi="Cambria Math" w:cs="Arial"/>
                    <w:lang w:val="en-US" w:eastAsia="zh-CN"/>
                  </w:rPr>
                  <m:t>ID</m:t>
                </m:r>
              </m:sub>
            </m:sSub>
          </m:e>
        </m:d>
        <m:r>
          <w:rPr>
            <w:rFonts w:ascii="Cambria Math" w:hAnsi="Cambria Math" w:cs="Arial"/>
            <w:lang w:val="en-US" w:eastAsia="zh-CN"/>
          </w:rPr>
          <m:t>mod</m:t>
        </m:r>
        <m:sSubSup>
          <m:sSubSupPr>
            <m:ctrlPr>
              <w:rPr>
                <w:rFonts w:ascii="Cambria Math" w:hAnsi="Cambria Math" w:cs="Arial"/>
                <w:i/>
                <w:lang w:val="en-US" w:eastAsia="zh-CN"/>
              </w:rPr>
            </m:ctrlPr>
          </m:sSubSupPr>
          <m:e>
            <m:r>
              <w:rPr>
                <w:rFonts w:ascii="Cambria Math" w:hAnsi="Cambria Math" w:cs="Arial"/>
                <w:lang w:val="en-US" w:eastAsia="zh-CN"/>
              </w:rPr>
              <m:t>R</m:t>
            </m:r>
          </m:e>
          <m:sub>
            <m:r>
              <m:rPr>
                <m:nor/>
              </m:rPr>
              <w:rPr>
                <w:rFonts w:ascii="Arial" w:hAnsi="Arial" w:cs="Arial"/>
                <w:lang w:val="en-US" w:eastAsia="zh-CN"/>
              </w:rPr>
              <m:t xml:space="preserve">PRB, </m:t>
            </m:r>
            <m:r>
              <m:rPr>
                <m:sty m:val="p"/>
              </m:rPr>
              <w:rPr>
                <w:rFonts w:ascii="Cambria Math" w:hAnsi="Cambria Math" w:cs="Arial"/>
                <w:lang w:val="en-US" w:eastAsia="zh-CN"/>
              </w:rPr>
              <m:t>CS</m:t>
            </m:r>
            <m:ctrlPr>
              <w:rPr>
                <w:rFonts w:ascii="Cambria Math" w:hAnsi="Cambria Math" w:cs="Arial"/>
                <w:lang w:val="en-US" w:eastAsia="zh-CN"/>
              </w:rPr>
            </m:ctrlPr>
          </m:sub>
          <m:sup>
            <m:r>
              <m:rPr>
                <m:nor/>
              </m:rPr>
              <w:rPr>
                <w:rFonts w:ascii="Arial" w:hAnsi="Arial" w:cs="Arial"/>
                <w:lang w:val="en-US" w:eastAsia="zh-CN"/>
              </w:rPr>
              <m:t>PSFCH</m:t>
            </m:r>
            <m:ctrlPr>
              <w:rPr>
                <w:rFonts w:ascii="Cambria Math" w:hAnsi="Cambria Math" w:cs="Arial"/>
                <w:lang w:val="en-US" w:eastAsia="zh-CN"/>
              </w:rPr>
            </m:ctrlPr>
          </m:sup>
        </m:sSubSup>
      </m:oMath>
      <w:r w:rsidR="00C56290" w:rsidRPr="00C56290">
        <w:rPr>
          <w:rFonts w:ascii="Arial" w:hAnsi="Arial" w:cs="Arial"/>
          <w:lang w:val="en-US" w:eastAsia="zh-CN"/>
        </w:rPr>
        <w:t xml:space="preserve"> where</w:t>
      </w:r>
      <w:r w:rsidR="00C56290">
        <w:rPr>
          <w:rFonts w:ascii="Arial" w:hAnsi="Arial" w:cs="Arial"/>
          <w:lang w:val="en-US" w:eastAsia="zh-CN"/>
        </w:rPr>
        <w:t xml:space="preserve"> </w:t>
      </w:r>
      <m:oMath>
        <m:sSub>
          <m:sSubPr>
            <m:ctrlPr>
              <w:rPr>
                <w:rFonts w:ascii="Cambria Math" w:hAnsi="Cambria Math" w:cs="Arial"/>
                <w:i/>
                <w:lang w:val="en-US" w:eastAsia="zh-CN"/>
              </w:rPr>
            </m:ctrlPr>
          </m:sSubPr>
          <m:e>
            <m:r>
              <w:rPr>
                <w:rFonts w:ascii="Cambria Math" w:hAnsi="Cambria Math" w:cs="Arial"/>
                <w:lang w:val="en-US" w:eastAsia="zh-CN"/>
              </w:rPr>
              <m:t>M</m:t>
            </m:r>
          </m:e>
          <m:sub>
            <m:r>
              <m:rPr>
                <m:nor/>
              </m:rPr>
              <w:rPr>
                <w:rFonts w:ascii="Arial" w:hAnsi="Arial" w:cs="Arial"/>
                <w:lang w:val="en-US" w:eastAsia="zh-CN"/>
              </w:rPr>
              <m:t>ID</m:t>
            </m:r>
            <m:ctrlPr>
              <w:rPr>
                <w:rFonts w:ascii="Cambria Math" w:hAnsi="Cambria Math" w:cs="Arial"/>
                <w:lang w:val="en-US" w:eastAsia="zh-CN"/>
              </w:rPr>
            </m:ctrlPr>
          </m:sub>
        </m:sSub>
      </m:oMath>
      <w:r w:rsidR="00C56290" w:rsidRPr="00C56290">
        <w:rPr>
          <w:rFonts w:ascii="Arial" w:hAnsi="Arial" w:cs="Arial"/>
          <w:lang w:val="en-US" w:eastAsia="zh-CN"/>
        </w:rPr>
        <w:t xml:space="preserve"> is </w:t>
      </w:r>
      <w:r w:rsidR="00C56290">
        <w:rPr>
          <w:rFonts w:ascii="Arial" w:hAnsi="Arial" w:cs="Arial"/>
          <w:lang w:val="en-US" w:eastAsia="zh-CN"/>
        </w:rPr>
        <w:t xml:space="preserve">set to </w:t>
      </w:r>
      <w:r w:rsidR="00626354">
        <w:rPr>
          <w:rFonts w:ascii="Arial" w:hAnsi="Arial" w:cs="Arial"/>
          <w:lang w:val="en-US" w:eastAsia="zh-CN"/>
        </w:rPr>
        <w:t xml:space="preserve">0 for unicast and </w:t>
      </w:r>
      <m:oMath>
        <m:sSub>
          <m:sSubPr>
            <m:ctrlPr>
              <w:rPr>
                <w:rFonts w:ascii="Cambria Math" w:hAnsi="Cambria Math" w:cs="Arial"/>
                <w:i/>
                <w:lang w:val="en-US" w:eastAsia="zh-CN"/>
              </w:rPr>
            </m:ctrlPr>
          </m:sSubPr>
          <m:e>
            <m:r>
              <w:rPr>
                <w:rFonts w:ascii="Cambria Math" w:hAnsi="Cambria Math" w:cs="Arial"/>
                <w:lang w:val="en-US" w:eastAsia="zh-CN"/>
              </w:rPr>
              <m:t>M</m:t>
            </m:r>
          </m:e>
          <m:sub>
            <m:r>
              <m:rPr>
                <m:nor/>
              </m:rPr>
              <w:rPr>
                <w:rFonts w:ascii="Arial" w:hAnsi="Arial" w:cs="Arial"/>
                <w:lang w:val="en-US" w:eastAsia="zh-CN"/>
              </w:rPr>
              <m:t>ID</m:t>
            </m:r>
            <m:ctrlPr>
              <w:rPr>
                <w:rFonts w:ascii="Cambria Math" w:hAnsi="Cambria Math" w:cs="Arial"/>
                <w:lang w:val="en-US" w:eastAsia="zh-CN"/>
              </w:rPr>
            </m:ctrlPr>
          </m:sub>
        </m:sSub>
      </m:oMath>
      <w:r w:rsidR="00626354" w:rsidRPr="00C56290">
        <w:rPr>
          <w:rFonts w:ascii="Arial" w:hAnsi="Arial" w:cs="Arial"/>
          <w:lang w:val="en-US" w:eastAsia="zh-CN"/>
        </w:rPr>
        <w:t xml:space="preserve"> is </w:t>
      </w:r>
      <w:r w:rsidR="00626354">
        <w:rPr>
          <w:rFonts w:ascii="Arial" w:hAnsi="Arial" w:cs="Arial"/>
          <w:lang w:val="en-US" w:eastAsia="zh-CN"/>
        </w:rPr>
        <w:t xml:space="preserve">set to corresponding value given by high layer for </w:t>
      </w:r>
      <w:r w:rsidR="00C56290">
        <w:rPr>
          <w:rFonts w:ascii="Arial" w:hAnsi="Arial" w:cs="Arial"/>
          <w:lang w:val="en-US" w:eastAsia="zh-CN"/>
        </w:rPr>
        <w:t>groupcast</w:t>
      </w:r>
      <w:r w:rsidR="00F43133">
        <w:rPr>
          <w:rFonts w:ascii="Arial" w:hAnsi="Arial" w:cs="Arial"/>
          <w:lang w:val="en-US" w:eastAsia="zh-CN"/>
        </w:rPr>
        <w:t>,</w:t>
      </w:r>
      <w:r w:rsidR="00C56290">
        <w:rPr>
          <w:rFonts w:ascii="Arial" w:hAnsi="Arial" w:cs="Arial"/>
          <w:lang w:val="en-US" w:eastAsia="zh-CN"/>
        </w:rPr>
        <w:t xml:space="preserve"> respectively.</w:t>
      </w:r>
    </w:p>
    <w:p w14:paraId="2C095A37" w14:textId="77777777" w:rsidR="00195AF2" w:rsidRPr="00C634BB" w:rsidRDefault="00195AF2" w:rsidP="00C315B1">
      <w:pPr>
        <w:spacing w:before="120"/>
        <w:rPr>
          <w:rFonts w:ascii="Arial" w:hAnsi="Arial" w:cs="Arial"/>
          <w:bCs/>
          <w:sz w:val="20"/>
          <w:lang w:eastAsia="zh-CN"/>
        </w:rPr>
      </w:pPr>
    </w:p>
    <w:bookmarkEnd w:id="2"/>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70D4F9A" w14:textId="73A31B28" w:rsidR="00C20691" w:rsidRPr="00C634BB" w:rsidRDefault="00C20691" w:rsidP="00C315B1">
      <w:pPr>
        <w:spacing w:before="120"/>
        <w:rPr>
          <w:rFonts w:ascii="Arial" w:hAnsi="Arial" w:cs="Arial"/>
          <w:bCs/>
          <w:sz w:val="20"/>
          <w:lang w:eastAsia="zh-CN"/>
        </w:rPr>
      </w:pPr>
      <w:r w:rsidRPr="00C634BB">
        <w:rPr>
          <w:rFonts w:ascii="Arial" w:hAnsi="Arial" w:cs="Arial"/>
          <w:bCs/>
          <w:sz w:val="20"/>
          <w:lang w:eastAsia="zh-CN"/>
        </w:rPr>
        <w:t xml:space="preserve">To </w:t>
      </w:r>
      <w:r w:rsidR="000116DA" w:rsidRPr="00C634BB">
        <w:rPr>
          <w:rFonts w:ascii="Arial" w:hAnsi="Arial" w:cs="Arial"/>
          <w:bCs/>
          <w:sz w:val="20"/>
          <w:lang w:eastAsia="zh-CN"/>
        </w:rPr>
        <w:t>R</w:t>
      </w:r>
      <w:r w:rsidR="0054452C" w:rsidRPr="00C634BB">
        <w:rPr>
          <w:rFonts w:ascii="Arial" w:hAnsi="Arial" w:cs="Arial"/>
          <w:bCs/>
          <w:sz w:val="20"/>
          <w:lang w:eastAsia="zh-CN"/>
        </w:rPr>
        <w:t>A</w:t>
      </w:r>
      <w:r w:rsidR="000116DA" w:rsidRPr="00C634BB">
        <w:rPr>
          <w:rFonts w:ascii="Arial" w:hAnsi="Arial" w:cs="Arial"/>
          <w:bCs/>
          <w:sz w:val="20"/>
          <w:lang w:eastAsia="zh-CN"/>
        </w:rPr>
        <w:t>N</w:t>
      </w:r>
      <w:r w:rsidR="002B710E" w:rsidRPr="00C634BB">
        <w:rPr>
          <w:rFonts w:ascii="Arial" w:hAnsi="Arial" w:cs="Arial"/>
          <w:bCs/>
          <w:sz w:val="20"/>
          <w:lang w:eastAsia="zh-CN"/>
        </w:rPr>
        <w:t xml:space="preserve"> WG</w:t>
      </w:r>
      <w:r w:rsidR="0090389A" w:rsidRPr="00C634BB">
        <w:rPr>
          <w:rFonts w:ascii="Arial" w:hAnsi="Arial" w:cs="Arial"/>
          <w:bCs/>
          <w:sz w:val="20"/>
          <w:lang w:eastAsia="zh-CN"/>
        </w:rPr>
        <w:t>2</w:t>
      </w:r>
    </w:p>
    <w:p w14:paraId="24B37C12" w14:textId="67AF61FD" w:rsidR="00C20691" w:rsidRPr="00C634BB" w:rsidRDefault="001949E0" w:rsidP="00C315B1">
      <w:pPr>
        <w:spacing w:before="120"/>
        <w:rPr>
          <w:rFonts w:ascii="Arial" w:hAnsi="Arial" w:cs="Arial"/>
          <w:bCs/>
          <w:sz w:val="20"/>
          <w:lang w:eastAsia="zh-CN"/>
        </w:rPr>
      </w:pPr>
      <w:r w:rsidRPr="00C634BB">
        <w:rPr>
          <w:rFonts w:ascii="Arial" w:hAnsi="Arial" w:cs="Arial"/>
          <w:bCs/>
          <w:sz w:val="20"/>
          <w:lang w:eastAsia="zh-CN"/>
        </w:rPr>
        <w:t>RAN</w:t>
      </w:r>
      <w:r w:rsidR="0090389A" w:rsidRPr="00C634BB">
        <w:rPr>
          <w:rFonts w:ascii="Arial" w:hAnsi="Arial" w:cs="Arial"/>
          <w:bCs/>
          <w:sz w:val="20"/>
          <w:lang w:eastAsia="zh-CN"/>
        </w:rPr>
        <w:t>1</w:t>
      </w:r>
      <w:r w:rsidRPr="00C634BB">
        <w:rPr>
          <w:rFonts w:ascii="Arial" w:hAnsi="Arial" w:cs="Arial"/>
          <w:bCs/>
          <w:sz w:val="20"/>
          <w:lang w:eastAsia="zh-CN"/>
        </w:rPr>
        <w:t xml:space="preserve"> </w:t>
      </w:r>
      <w:r w:rsidR="0090389A" w:rsidRPr="00C634BB">
        <w:rPr>
          <w:rFonts w:ascii="Arial" w:hAnsi="Arial" w:cs="Arial"/>
          <w:bCs/>
          <w:sz w:val="20"/>
          <w:lang w:eastAsia="zh-CN"/>
        </w:rPr>
        <w:t>respectfully asks RAN2 to take the above information into account</w:t>
      </w:r>
      <w:r w:rsidR="00714518">
        <w:rPr>
          <w:rFonts w:ascii="Arial" w:hAnsi="Arial" w:cs="Arial"/>
          <w:bCs/>
          <w:sz w:val="20"/>
          <w:lang w:eastAsia="zh-CN"/>
        </w:rPr>
        <w:t xml:space="preserve"> in related work</w:t>
      </w:r>
      <w:r w:rsidR="00776D00" w:rsidRPr="00C634BB">
        <w:rPr>
          <w:rFonts w:ascii="Arial" w:hAnsi="Arial" w:cs="Arial"/>
          <w:bCs/>
          <w:sz w:val="20"/>
          <w:lang w:eastAsia="zh-CN"/>
        </w:rPr>
        <w:t xml:space="preserve">. </w:t>
      </w:r>
    </w:p>
    <w:p w14:paraId="04E5E42D" w14:textId="42F61691" w:rsidR="000116DA" w:rsidRPr="00C634BB"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0150BE95" w14:textId="6BF3DA0D" w:rsidR="008B222B" w:rsidRPr="00BB6FB1" w:rsidRDefault="008B222B" w:rsidP="008B222B">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w:t>
      </w:r>
      <w:r w:rsidR="00642D4C">
        <w:rPr>
          <w:rFonts w:ascii="Arial" w:hAnsi="Arial" w:cs="Arial"/>
          <w:sz w:val="20"/>
          <w:szCs w:val="20"/>
          <w:lang w:eastAsia="zh-CN"/>
        </w:rPr>
        <w:t>2</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w:t>
      </w:r>
      <w:r w:rsidR="00642D4C">
        <w:rPr>
          <w:rFonts w:ascii="Arial" w:hAnsi="Arial" w:cs="Arial"/>
          <w:sz w:val="20"/>
          <w:szCs w:val="20"/>
          <w:lang w:eastAsia="zh-CN"/>
        </w:rPr>
        <w:t>4</w:t>
      </w:r>
      <w:r w:rsidRPr="00D94299">
        <w:rPr>
          <w:rFonts w:ascii="Arial" w:hAnsi="Arial" w:cs="Arial"/>
          <w:bCs/>
          <w:sz w:val="20"/>
          <w:szCs w:val="20"/>
          <w:lang w:val="en-GB" w:eastAsia="zh-CN"/>
        </w:rPr>
        <w:t xml:space="preserve"> - 2</w:t>
      </w:r>
      <w:r w:rsidR="00642D4C">
        <w:rPr>
          <w:rFonts w:ascii="Arial" w:hAnsi="Arial" w:cs="Arial"/>
          <w:bCs/>
          <w:sz w:val="20"/>
          <w:szCs w:val="20"/>
          <w:lang w:val="en-GB" w:eastAsia="zh-CN"/>
        </w:rPr>
        <w:t>8</w:t>
      </w:r>
      <w:r w:rsidRPr="00D94299">
        <w:rPr>
          <w:rFonts w:ascii="Arial" w:hAnsi="Arial" w:cs="Arial"/>
          <w:bCs/>
          <w:sz w:val="20"/>
          <w:szCs w:val="20"/>
          <w:lang w:val="en-GB" w:eastAsia="zh-CN"/>
        </w:rPr>
        <w:t xml:space="preserve"> </w:t>
      </w:r>
      <w:r w:rsidR="00642D4C">
        <w:rPr>
          <w:rFonts w:ascii="Arial" w:hAnsi="Arial" w:cs="Arial"/>
          <w:bCs/>
          <w:sz w:val="20"/>
          <w:szCs w:val="20"/>
          <w:lang w:val="en-GB" w:eastAsia="zh-CN"/>
        </w:rPr>
        <w:t>August</w:t>
      </w:r>
      <w:r w:rsidR="00642D4C" w:rsidRPr="00D94299">
        <w:rPr>
          <w:rFonts w:ascii="Arial" w:hAnsi="Arial" w:cs="Arial"/>
          <w:bCs/>
          <w:sz w:val="20"/>
          <w:szCs w:val="20"/>
          <w:lang w:val="en-GB" w:eastAsia="zh-CN"/>
        </w:rPr>
        <w:t xml:space="preserve"> </w:t>
      </w:r>
      <w:r w:rsidRPr="00D94299">
        <w:rPr>
          <w:rFonts w:ascii="Arial" w:hAnsi="Arial" w:cs="Arial"/>
          <w:bCs/>
          <w:sz w:val="20"/>
          <w:szCs w:val="20"/>
          <w:lang w:val="en-GB" w:eastAsia="zh-CN"/>
        </w:rPr>
        <w:t>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w:t>
      </w:r>
      <w:r w:rsidR="00601EE7">
        <w:rPr>
          <w:rFonts w:ascii="Arial" w:hAnsi="Arial" w:cs="Arial"/>
          <w:bCs/>
          <w:sz w:val="20"/>
          <w:szCs w:val="20"/>
          <w:lang w:val="en-GB" w:eastAsia="zh-CN"/>
        </w:rPr>
        <w:t>e</w:t>
      </w:r>
      <w:r w:rsidR="00642D4C">
        <w:rPr>
          <w:rFonts w:ascii="Arial" w:hAnsi="Arial" w:cs="Arial"/>
          <w:bCs/>
          <w:sz w:val="20"/>
          <w:szCs w:val="20"/>
          <w:lang w:val="en-GB" w:eastAsia="zh-CN"/>
        </w:rPr>
        <w:t>-meeting</w:t>
      </w:r>
    </w:p>
    <w:p w14:paraId="28971D1A" w14:textId="66851A79" w:rsidR="003B786F" w:rsidRPr="00BB6FB1" w:rsidRDefault="003B786F" w:rsidP="003B786F">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w:t>
      </w:r>
      <w:r w:rsidR="00642D4C">
        <w:rPr>
          <w:rFonts w:ascii="Arial" w:hAnsi="Arial" w:cs="Arial"/>
          <w:sz w:val="20"/>
          <w:szCs w:val="20"/>
          <w:lang w:eastAsia="zh-CN"/>
        </w:rPr>
        <w:t>2-bis</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r>
      <w:r w:rsidR="00642D4C">
        <w:rPr>
          <w:rFonts w:ascii="Arial" w:hAnsi="Arial" w:cs="Arial"/>
          <w:sz w:val="20"/>
          <w:szCs w:val="20"/>
          <w:lang w:eastAsia="zh-CN"/>
        </w:rPr>
        <w:t>12</w:t>
      </w:r>
      <w:r w:rsidR="00642D4C" w:rsidRPr="00D94299">
        <w:rPr>
          <w:rFonts w:ascii="Arial" w:hAnsi="Arial" w:cs="Arial"/>
          <w:bCs/>
          <w:sz w:val="20"/>
          <w:szCs w:val="20"/>
          <w:lang w:val="en-GB" w:eastAsia="zh-CN"/>
        </w:rPr>
        <w:t xml:space="preserve"> </w:t>
      </w:r>
      <w:r w:rsidRPr="00D94299">
        <w:rPr>
          <w:rFonts w:ascii="Arial" w:hAnsi="Arial" w:cs="Arial"/>
          <w:bCs/>
          <w:sz w:val="20"/>
          <w:szCs w:val="20"/>
          <w:lang w:val="en-GB" w:eastAsia="zh-CN"/>
        </w:rPr>
        <w:t xml:space="preserve">- </w:t>
      </w:r>
      <w:r w:rsidR="00642D4C">
        <w:rPr>
          <w:rFonts w:ascii="Arial" w:hAnsi="Arial" w:cs="Arial"/>
          <w:bCs/>
          <w:sz w:val="20"/>
          <w:szCs w:val="20"/>
          <w:lang w:val="en-GB" w:eastAsia="zh-CN"/>
        </w:rPr>
        <w:t>16</w:t>
      </w:r>
      <w:r w:rsidRPr="00D94299">
        <w:rPr>
          <w:rFonts w:ascii="Arial" w:hAnsi="Arial" w:cs="Arial"/>
          <w:bCs/>
          <w:sz w:val="20"/>
          <w:szCs w:val="20"/>
          <w:lang w:val="en-GB" w:eastAsia="zh-CN"/>
        </w:rPr>
        <w:t xml:space="preserve"> </w:t>
      </w:r>
      <w:r w:rsidR="00642D4C">
        <w:rPr>
          <w:rFonts w:ascii="Arial" w:hAnsi="Arial" w:cs="Arial"/>
          <w:bCs/>
          <w:sz w:val="20"/>
          <w:szCs w:val="20"/>
          <w:lang w:val="en-GB" w:eastAsia="zh-CN"/>
        </w:rPr>
        <w:t>October</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w:t>
      </w:r>
      <w:r w:rsidR="00642D4C">
        <w:rPr>
          <w:rFonts w:ascii="Arial" w:hAnsi="Arial" w:cs="Arial"/>
          <w:bCs/>
          <w:sz w:val="20"/>
          <w:szCs w:val="20"/>
          <w:lang w:val="en-GB" w:eastAsia="zh-CN"/>
        </w:rPr>
        <w:t>China</w:t>
      </w:r>
    </w:p>
    <w:p w14:paraId="34C97F94" w14:textId="77777777" w:rsidR="0054452C" w:rsidRPr="00C634BB" w:rsidRDefault="0054452C">
      <w:pPr>
        <w:tabs>
          <w:tab w:val="left" w:pos="3544"/>
        </w:tabs>
        <w:overflowPunct w:val="0"/>
        <w:snapToGrid/>
        <w:ind w:left="2268" w:hanging="2268"/>
        <w:textAlignment w:val="baseline"/>
        <w:rPr>
          <w:rFonts w:ascii="Arial" w:hAnsi="Arial" w:cs="Arial"/>
          <w:b/>
          <w:sz w:val="20"/>
        </w:rPr>
      </w:pPr>
    </w:p>
    <w:sectPr w:rsidR="0054452C" w:rsidRPr="00C634BB">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57621" w16cex:dateUtc="2020-05-12T11:23:00Z"/>
  <w16cex:commentExtensible w16cex:durableId="22657668" w16cex:dateUtc="2020-05-12T11:24:00Z"/>
  <w16cex:commentExtensible w16cex:durableId="226576BE" w16cex:dateUtc="2020-05-12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874E73" w16cid:durableId="226575E7"/>
  <w16cid:commentId w16cid:paraId="1F66181A" w16cid:durableId="22657621"/>
  <w16cid:commentId w16cid:paraId="0E656102" w16cid:durableId="22657668"/>
  <w16cid:commentId w16cid:paraId="416197ED" w16cid:durableId="226576B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6B98A2" w14:textId="77777777" w:rsidR="00592078" w:rsidRDefault="00592078">
      <w:r>
        <w:separator/>
      </w:r>
    </w:p>
  </w:endnote>
  <w:endnote w:type="continuationSeparator" w:id="0">
    <w:p w14:paraId="2E1E418C" w14:textId="77777777" w:rsidR="00592078" w:rsidRDefault="00592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A4C03" w14:textId="77777777" w:rsidR="00592078" w:rsidRDefault="00592078">
      <w:r>
        <w:separator/>
      </w:r>
    </w:p>
  </w:footnote>
  <w:footnote w:type="continuationSeparator" w:id="0">
    <w:p w14:paraId="1BD16E18" w14:textId="77777777" w:rsidR="00592078" w:rsidRDefault="005920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CAEAAE"/>
    <w:multiLevelType w:val="singleLevel"/>
    <w:tmpl w:val="4CCAEAAE"/>
    <w:lvl w:ilvl="0">
      <w:start w:val="1"/>
      <w:numFmt w:val="decimal"/>
      <w:suff w:val="space"/>
      <w:lvlText w:val="%1."/>
      <w:lvlJc w:val="left"/>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1"/>
  </w:num>
  <w:num w:numId="4">
    <w:abstractNumId w:val="29"/>
  </w:num>
  <w:num w:numId="5">
    <w:abstractNumId w:val="2"/>
  </w:num>
  <w:num w:numId="6">
    <w:abstractNumId w:val="18"/>
  </w:num>
  <w:num w:numId="7">
    <w:abstractNumId w:val="8"/>
  </w:num>
  <w:num w:numId="8">
    <w:abstractNumId w:val="11"/>
  </w:num>
  <w:num w:numId="9">
    <w:abstractNumId w:val="30"/>
  </w:num>
  <w:num w:numId="10">
    <w:abstractNumId w:val="22"/>
  </w:num>
  <w:num w:numId="11">
    <w:abstractNumId w:val="23"/>
  </w:num>
  <w:num w:numId="12">
    <w:abstractNumId w:val="9"/>
  </w:num>
  <w:num w:numId="13">
    <w:abstractNumId w:val="7"/>
  </w:num>
  <w:num w:numId="14">
    <w:abstractNumId w:val="10"/>
  </w:num>
  <w:num w:numId="15">
    <w:abstractNumId w:val="24"/>
  </w:num>
  <w:num w:numId="16">
    <w:abstractNumId w:val="15"/>
  </w:num>
  <w:num w:numId="17">
    <w:abstractNumId w:val="14"/>
  </w:num>
  <w:num w:numId="18">
    <w:abstractNumId w:val="28"/>
  </w:num>
  <w:num w:numId="19">
    <w:abstractNumId w:val="3"/>
  </w:num>
  <w:num w:numId="20">
    <w:abstractNumId w:val="19"/>
  </w:num>
  <w:num w:numId="21">
    <w:abstractNumId w:val="5"/>
  </w:num>
  <w:num w:numId="22">
    <w:abstractNumId w:val="31"/>
  </w:num>
  <w:num w:numId="23">
    <w:abstractNumId w:val="17"/>
  </w:num>
  <w:num w:numId="24">
    <w:abstractNumId w:val="1"/>
  </w:num>
  <w:num w:numId="25">
    <w:abstractNumId w:val="0"/>
  </w:num>
  <w:num w:numId="26">
    <w:abstractNumId w:val="26"/>
  </w:num>
  <w:num w:numId="27">
    <w:abstractNumId w:val="27"/>
  </w:num>
  <w:num w:numId="28">
    <w:abstractNumId w:val="4"/>
  </w:num>
  <w:num w:numId="29">
    <w:abstractNumId w:val="6"/>
  </w:num>
  <w:num w:numId="30">
    <w:abstractNumId w:val="13"/>
  </w:num>
  <w:num w:numId="31">
    <w:abstractNumId w:val="25"/>
  </w:num>
  <w:num w:numId="32">
    <w:abstractNumId w:val="32"/>
  </w:num>
  <w:num w:numId="3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G0MLUwNTY2MzG2MDFQ0lEKTi0uzszPAykwqgUAqvEjli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37F"/>
    <w:rsid w:val="000275C6"/>
    <w:rsid w:val="00027AD6"/>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BFB"/>
    <w:rsid w:val="0011557B"/>
    <w:rsid w:val="00116084"/>
    <w:rsid w:val="0011665F"/>
    <w:rsid w:val="0011671F"/>
    <w:rsid w:val="00117C85"/>
    <w:rsid w:val="00117CCB"/>
    <w:rsid w:val="00120894"/>
    <w:rsid w:val="00120B13"/>
    <w:rsid w:val="00120B41"/>
    <w:rsid w:val="00122E25"/>
    <w:rsid w:val="0012462D"/>
    <w:rsid w:val="001248BE"/>
    <w:rsid w:val="00124D84"/>
    <w:rsid w:val="00124E8C"/>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2B93"/>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DB0"/>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CB9"/>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793"/>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CBB"/>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0283"/>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58A"/>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078"/>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0A65"/>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1EE7"/>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5A9E"/>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354"/>
    <w:rsid w:val="0062660B"/>
    <w:rsid w:val="00626AD1"/>
    <w:rsid w:val="006271AA"/>
    <w:rsid w:val="00627950"/>
    <w:rsid w:val="00627F51"/>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0526"/>
    <w:rsid w:val="00641A94"/>
    <w:rsid w:val="00642A50"/>
    <w:rsid w:val="00642D4C"/>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80C"/>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59D"/>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518"/>
    <w:rsid w:val="007149C5"/>
    <w:rsid w:val="00714C47"/>
    <w:rsid w:val="00714F18"/>
    <w:rsid w:val="0071504D"/>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65CC"/>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1065"/>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421"/>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0D3"/>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21C"/>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989"/>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6FE7"/>
    <w:rsid w:val="00A07A48"/>
    <w:rsid w:val="00A07F8B"/>
    <w:rsid w:val="00A108EE"/>
    <w:rsid w:val="00A10BB8"/>
    <w:rsid w:val="00A115CD"/>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2EC6"/>
    <w:rsid w:val="00A33172"/>
    <w:rsid w:val="00A3356C"/>
    <w:rsid w:val="00A337B4"/>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6262"/>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0E84"/>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605"/>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290"/>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1FEE"/>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133"/>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B80"/>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A64E5438-E006-4089-959E-CAF4F88C7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リスト段落,Lista1,?? ??,?????,????"/>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Lista1 Char,?? ?? Char,????? Char,???? Char"/>
    <w:link w:val="af0"/>
    <w:uiPriority w:val="34"/>
    <w:qFormat/>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nhideWhenUsed/>
    <w:rsid w:val="00AA12DE"/>
    <w:rPr>
      <w:sz w:val="20"/>
      <w:szCs w:val="20"/>
      <w:lang w:val="x-none"/>
    </w:rPr>
  </w:style>
  <w:style w:type="character" w:customStyle="1" w:styleId="Char5">
    <w:name w:val="批注文字 Char"/>
    <w:link w:val="af2"/>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30">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2D8BFD-6C45-41DD-9D11-EAB9AF772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272</Words>
  <Characters>1554</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Zichao Ji, vivo</cp:lastModifiedBy>
  <cp:revision>37</cp:revision>
  <cp:lastPrinted>2007-06-18T21:08:00Z</cp:lastPrinted>
  <dcterms:created xsi:type="dcterms:W3CDTF">2019-08-20T07:30:00Z</dcterms:created>
  <dcterms:modified xsi:type="dcterms:W3CDTF">2020-05-15T09:21:00Z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